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837" w:rsidRDefault="00B20837" w:rsidP="00B20837">
      <w:pPr>
        <w:jc w:val="center"/>
        <w:rPr>
          <w:sz w:val="28"/>
          <w:szCs w:val="28"/>
        </w:rPr>
      </w:pPr>
      <w:r w:rsidRPr="00B20837">
        <w:rPr>
          <w:sz w:val="28"/>
          <w:szCs w:val="28"/>
        </w:rPr>
        <w:t>Пояснительная записка</w:t>
      </w:r>
    </w:p>
    <w:p w:rsidR="008B0477" w:rsidRDefault="00453FDC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муниципального образования </w:t>
      </w:r>
    </w:p>
    <w:p w:rsidR="00B20837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453FDC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 район</w:t>
      </w:r>
      <w:r w:rsidR="00453FDC">
        <w:rPr>
          <w:sz w:val="28"/>
          <w:szCs w:val="28"/>
        </w:rPr>
        <w:t xml:space="preserve"> Удмуртской Республики</w:t>
      </w:r>
      <w:r>
        <w:rPr>
          <w:sz w:val="28"/>
          <w:szCs w:val="28"/>
        </w:rPr>
        <w:t xml:space="preserve">» </w:t>
      </w:r>
    </w:p>
    <w:p w:rsidR="00CF52B4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 внесении изменений в решение Совета депутатов муниципального образования «Балезинский район» </w:t>
      </w:r>
      <w:r w:rsidR="00C96F6C">
        <w:rPr>
          <w:sz w:val="28"/>
          <w:szCs w:val="28"/>
        </w:rPr>
        <w:t>от 17.12.2020</w:t>
      </w:r>
      <w:r w:rsidR="00E82641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№ </w:t>
      </w:r>
      <w:r w:rsidR="00C96F6C">
        <w:rPr>
          <w:sz w:val="28"/>
          <w:szCs w:val="28"/>
        </w:rPr>
        <w:t>45-359</w:t>
      </w:r>
      <w:r>
        <w:rPr>
          <w:sz w:val="28"/>
          <w:szCs w:val="28"/>
        </w:rPr>
        <w:t xml:space="preserve"> «О бюджете муниципального образования «Балезинский</w:t>
      </w:r>
      <w:r w:rsidR="00C96F6C">
        <w:rPr>
          <w:sz w:val="28"/>
          <w:szCs w:val="28"/>
        </w:rPr>
        <w:t xml:space="preserve"> район» на 2021</w:t>
      </w:r>
      <w:r>
        <w:rPr>
          <w:sz w:val="28"/>
          <w:szCs w:val="28"/>
        </w:rPr>
        <w:t xml:space="preserve"> год</w:t>
      </w:r>
      <w:r w:rsidR="00C96F6C">
        <w:rPr>
          <w:sz w:val="28"/>
          <w:szCs w:val="28"/>
        </w:rPr>
        <w:t xml:space="preserve">  на плановый период 2022</w:t>
      </w:r>
      <w:r w:rsidR="000D5AEA">
        <w:rPr>
          <w:sz w:val="28"/>
          <w:szCs w:val="28"/>
        </w:rPr>
        <w:t xml:space="preserve"> и 20</w:t>
      </w:r>
      <w:r w:rsidR="00C96F6C">
        <w:rPr>
          <w:sz w:val="28"/>
          <w:szCs w:val="28"/>
        </w:rPr>
        <w:t>23</w:t>
      </w:r>
      <w:r w:rsidR="000D5AEA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CF52B4" w:rsidRDefault="00CF52B4" w:rsidP="00633B86">
      <w:pPr>
        <w:spacing w:line="360" w:lineRule="auto"/>
        <w:jc w:val="center"/>
        <w:rPr>
          <w:sz w:val="28"/>
          <w:szCs w:val="28"/>
        </w:rPr>
      </w:pPr>
    </w:p>
    <w:p w:rsidR="00AA0625" w:rsidRDefault="00A36212" w:rsidP="00AA0625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Доходы бюджет</w:t>
      </w:r>
      <w:r w:rsidR="005A031E">
        <w:rPr>
          <w:sz w:val="28"/>
          <w:szCs w:val="28"/>
        </w:rPr>
        <w:t>а МО «Балезинский район» на 2021</w:t>
      </w:r>
      <w:r>
        <w:rPr>
          <w:sz w:val="28"/>
          <w:szCs w:val="28"/>
        </w:rPr>
        <w:t xml:space="preserve"> год предлагает</w:t>
      </w:r>
      <w:r w:rsidR="00453FDC">
        <w:rPr>
          <w:sz w:val="28"/>
          <w:szCs w:val="28"/>
        </w:rPr>
        <w:t xml:space="preserve">ся утвердить в сумме 1 277 885,0 </w:t>
      </w:r>
      <w:r w:rsidR="005A031E">
        <w:rPr>
          <w:sz w:val="28"/>
          <w:szCs w:val="28"/>
        </w:rPr>
        <w:t xml:space="preserve">  тыс. руб</w:t>
      </w:r>
      <w:r w:rsidR="00453FDC">
        <w:rPr>
          <w:sz w:val="28"/>
          <w:szCs w:val="28"/>
        </w:rPr>
        <w:t>лей, что на  121 636,8</w:t>
      </w:r>
      <w:r>
        <w:rPr>
          <w:sz w:val="28"/>
          <w:szCs w:val="28"/>
        </w:rPr>
        <w:t xml:space="preserve"> тыс. рублей </w:t>
      </w:r>
      <w:r w:rsidR="005A031E">
        <w:rPr>
          <w:sz w:val="28"/>
          <w:szCs w:val="28"/>
        </w:rPr>
        <w:t>выше уточненного бюджета на 2021</w:t>
      </w:r>
      <w:r w:rsidR="008E730F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. </w:t>
      </w:r>
      <w:r w:rsidR="00AA0625">
        <w:rPr>
          <w:sz w:val="28"/>
          <w:szCs w:val="28"/>
        </w:rPr>
        <w:t xml:space="preserve">Предлагается увеличить </w:t>
      </w:r>
      <w:r w:rsidR="00AA0625" w:rsidRPr="00013DCC">
        <w:rPr>
          <w:sz w:val="28"/>
          <w:szCs w:val="28"/>
        </w:rPr>
        <w:t xml:space="preserve">межбюджетные трансферты из федерального бюджета и бюджета Удмуртской Республики </w:t>
      </w:r>
      <w:r w:rsidR="00AA0625">
        <w:rPr>
          <w:sz w:val="28"/>
          <w:szCs w:val="28"/>
        </w:rPr>
        <w:t>на сумму 106 636,8 тыс. руб</w:t>
      </w:r>
      <w:r w:rsidR="005A5BDF">
        <w:rPr>
          <w:sz w:val="28"/>
          <w:szCs w:val="28"/>
        </w:rPr>
        <w:t>лей</w:t>
      </w:r>
      <w:r w:rsidR="00AA0625">
        <w:rPr>
          <w:sz w:val="28"/>
          <w:szCs w:val="28"/>
        </w:rPr>
        <w:t xml:space="preserve"> </w:t>
      </w:r>
      <w:r w:rsidR="00AA0625" w:rsidRPr="00013DCC">
        <w:rPr>
          <w:sz w:val="28"/>
          <w:szCs w:val="28"/>
        </w:rPr>
        <w:t>на основании Уведомлений от главных распорядителей средств бюджета Удмуртской Республики</w:t>
      </w:r>
      <w:r w:rsidR="00AA0625">
        <w:rPr>
          <w:sz w:val="28"/>
          <w:szCs w:val="28"/>
        </w:rPr>
        <w:t>, а также прочие безвозмездные поступления (добровольные пожертвования) на сумму 15 000,0 тыс. руб</w:t>
      </w:r>
      <w:r w:rsidR="005A5BDF">
        <w:rPr>
          <w:sz w:val="28"/>
          <w:szCs w:val="28"/>
        </w:rPr>
        <w:t>лей</w:t>
      </w:r>
      <w:r w:rsidR="00AA0625">
        <w:rPr>
          <w:sz w:val="28"/>
          <w:szCs w:val="28"/>
        </w:rPr>
        <w:t xml:space="preserve">. </w:t>
      </w:r>
      <w:r w:rsidR="00AA0625" w:rsidRPr="00013DCC">
        <w:rPr>
          <w:sz w:val="28"/>
          <w:szCs w:val="28"/>
        </w:rPr>
        <w:t xml:space="preserve"> </w:t>
      </w:r>
    </w:p>
    <w:p w:rsidR="00797DCA" w:rsidRDefault="000E55BE" w:rsidP="00797DCA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797DCA">
        <w:rPr>
          <w:sz w:val="28"/>
          <w:szCs w:val="28"/>
        </w:rPr>
        <w:t>асходы бюджета МО «Балезинский район» на 2021 год предлагает</w:t>
      </w:r>
      <w:r w:rsidR="005457DF">
        <w:rPr>
          <w:sz w:val="28"/>
          <w:szCs w:val="28"/>
        </w:rPr>
        <w:t>ся утвердить в сумме 1 299 841,3  тыс. рублей или на 121 636,8</w:t>
      </w:r>
      <w:r w:rsidR="00797DCA">
        <w:rPr>
          <w:sz w:val="28"/>
          <w:szCs w:val="28"/>
        </w:rPr>
        <w:t xml:space="preserve"> тыс. рублей выше уточненного бюджета на 2021 год.</w:t>
      </w:r>
      <w:r>
        <w:rPr>
          <w:sz w:val="28"/>
          <w:szCs w:val="28"/>
        </w:rPr>
        <w:t xml:space="preserve"> </w:t>
      </w:r>
    </w:p>
    <w:p w:rsidR="00EE78FC" w:rsidRDefault="000E55BE" w:rsidP="00EE78FC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увеличением </w:t>
      </w:r>
      <w:r w:rsidR="0007474F">
        <w:rPr>
          <w:sz w:val="28"/>
          <w:szCs w:val="28"/>
        </w:rPr>
        <w:t xml:space="preserve">межбюджетных трансфертов из бюджетов других уровней </w:t>
      </w:r>
      <w:r>
        <w:rPr>
          <w:sz w:val="28"/>
          <w:szCs w:val="28"/>
        </w:rPr>
        <w:t xml:space="preserve">расходную часть бюджета предлагается увеличить </w:t>
      </w:r>
      <w:r w:rsidR="000D1DBF">
        <w:rPr>
          <w:sz w:val="28"/>
          <w:szCs w:val="28"/>
        </w:rPr>
        <w:t>на сумму</w:t>
      </w:r>
      <w:r w:rsidR="0052522A">
        <w:rPr>
          <w:sz w:val="28"/>
          <w:szCs w:val="28"/>
        </w:rPr>
        <w:t xml:space="preserve"> </w:t>
      </w:r>
      <w:r w:rsidR="005C4E84">
        <w:rPr>
          <w:sz w:val="28"/>
          <w:szCs w:val="28"/>
        </w:rPr>
        <w:t>106 636,8</w:t>
      </w:r>
      <w:r w:rsidR="0007474F">
        <w:rPr>
          <w:sz w:val="28"/>
          <w:szCs w:val="28"/>
        </w:rPr>
        <w:t xml:space="preserve"> тыс. руб</w:t>
      </w:r>
      <w:r w:rsidR="005A5BDF">
        <w:rPr>
          <w:sz w:val="28"/>
          <w:szCs w:val="28"/>
        </w:rPr>
        <w:t>лей</w:t>
      </w:r>
      <w:r w:rsidR="0052522A">
        <w:rPr>
          <w:sz w:val="28"/>
          <w:szCs w:val="28"/>
        </w:rPr>
        <w:t xml:space="preserve"> (приложение </w:t>
      </w:r>
      <w:r w:rsidR="000D1DBF">
        <w:rPr>
          <w:sz w:val="28"/>
          <w:szCs w:val="28"/>
        </w:rPr>
        <w:t>к пояснительной записке)</w:t>
      </w:r>
      <w:r w:rsidR="00EE78FC">
        <w:rPr>
          <w:sz w:val="28"/>
          <w:szCs w:val="28"/>
        </w:rPr>
        <w:t>;</w:t>
      </w:r>
    </w:p>
    <w:p w:rsidR="000D1DBF" w:rsidRDefault="000E55BE" w:rsidP="0052522A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связи с поступлением целевых добровольных пожертвований</w:t>
      </w:r>
      <w:r w:rsidR="00690D9F">
        <w:rPr>
          <w:sz w:val="28"/>
          <w:szCs w:val="28"/>
        </w:rPr>
        <w:t xml:space="preserve"> от Благотворительного фонда «САФМАР»</w:t>
      </w:r>
      <w:r>
        <w:rPr>
          <w:sz w:val="28"/>
          <w:szCs w:val="28"/>
        </w:rPr>
        <w:t xml:space="preserve"> расходную часть бюджета</w:t>
      </w:r>
      <w:r w:rsidR="0052522A">
        <w:rPr>
          <w:sz w:val="28"/>
          <w:szCs w:val="28"/>
        </w:rPr>
        <w:t xml:space="preserve"> предлагается увеличить на 15 000,0</w:t>
      </w:r>
      <w:r>
        <w:rPr>
          <w:sz w:val="28"/>
          <w:szCs w:val="28"/>
        </w:rPr>
        <w:t xml:space="preserve">  тыс. руб</w:t>
      </w:r>
      <w:r w:rsidR="005A5BDF">
        <w:rPr>
          <w:sz w:val="28"/>
          <w:szCs w:val="28"/>
        </w:rPr>
        <w:t>лей</w:t>
      </w:r>
      <w:r w:rsidR="0052522A">
        <w:rPr>
          <w:sz w:val="28"/>
          <w:szCs w:val="28"/>
        </w:rPr>
        <w:t xml:space="preserve"> на строительство физкультурно-оздоровительного комплекса в п. Балезино.</w:t>
      </w:r>
      <w:r w:rsidR="000D1DBF" w:rsidRPr="00EA7CB1">
        <w:rPr>
          <w:sz w:val="28"/>
          <w:szCs w:val="28"/>
        </w:rPr>
        <w:t xml:space="preserve"> </w:t>
      </w:r>
    </w:p>
    <w:p w:rsidR="00A36212" w:rsidRDefault="00A36212" w:rsidP="00A3621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предлаг</w:t>
      </w:r>
      <w:r w:rsidR="00AE3D8C">
        <w:rPr>
          <w:sz w:val="28"/>
          <w:szCs w:val="28"/>
        </w:rPr>
        <w:t>ается утвердить в сумме 21 956,3</w:t>
      </w:r>
      <w:r>
        <w:rPr>
          <w:sz w:val="28"/>
          <w:szCs w:val="28"/>
        </w:rPr>
        <w:t xml:space="preserve"> тыс. рублей.</w:t>
      </w:r>
    </w:p>
    <w:p w:rsidR="004B0A04" w:rsidRDefault="00E25749" w:rsidP="004B0A04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связи с увеличением  межбюджетных трансфертов из бюджетов других уровней д</w:t>
      </w:r>
      <w:r w:rsidR="004B0A04">
        <w:rPr>
          <w:sz w:val="28"/>
          <w:szCs w:val="28"/>
        </w:rPr>
        <w:t>оходы и расходы бюджета МО «Балезинский район» на</w:t>
      </w:r>
      <w:r>
        <w:rPr>
          <w:sz w:val="28"/>
          <w:szCs w:val="28"/>
        </w:rPr>
        <w:t xml:space="preserve"> 2022 год предлагается увеличить на 64 923,8</w:t>
      </w:r>
      <w:r w:rsidR="004B0A04">
        <w:rPr>
          <w:sz w:val="28"/>
          <w:szCs w:val="28"/>
        </w:rPr>
        <w:t xml:space="preserve"> тыс. рублей и утвердить в сумме</w:t>
      </w:r>
      <w:r>
        <w:rPr>
          <w:sz w:val="28"/>
          <w:szCs w:val="28"/>
        </w:rPr>
        <w:t xml:space="preserve"> 1 013 545,7 </w:t>
      </w:r>
      <w:r w:rsidR="004B0A04">
        <w:rPr>
          <w:sz w:val="28"/>
          <w:szCs w:val="28"/>
        </w:rPr>
        <w:t>ты</w:t>
      </w:r>
      <w:r>
        <w:rPr>
          <w:sz w:val="28"/>
          <w:szCs w:val="28"/>
        </w:rPr>
        <w:t xml:space="preserve">с. рублей, на 2023 год </w:t>
      </w:r>
      <w:r w:rsidR="00690D9F">
        <w:rPr>
          <w:sz w:val="28"/>
          <w:szCs w:val="28"/>
        </w:rPr>
        <w:t>уменьшить</w:t>
      </w:r>
      <w:r>
        <w:rPr>
          <w:sz w:val="28"/>
          <w:szCs w:val="28"/>
        </w:rPr>
        <w:t xml:space="preserve"> на 75</w:t>
      </w:r>
      <w:r w:rsidR="00A15DEA">
        <w:rPr>
          <w:sz w:val="28"/>
          <w:szCs w:val="28"/>
        </w:rPr>
        <w:t>,6</w:t>
      </w:r>
      <w:r>
        <w:rPr>
          <w:sz w:val="28"/>
          <w:szCs w:val="28"/>
        </w:rPr>
        <w:t xml:space="preserve"> тыс. рублей и утвердить в сумме 884 672,2 тыс. рублей</w:t>
      </w:r>
      <w:r>
        <w:rPr>
          <w:sz w:val="28"/>
          <w:szCs w:val="28"/>
        </w:rPr>
        <w:tab/>
        <w:t xml:space="preserve"> (Приложение </w:t>
      </w:r>
      <w:r w:rsidR="004B0A04">
        <w:rPr>
          <w:sz w:val="28"/>
          <w:szCs w:val="28"/>
        </w:rPr>
        <w:t xml:space="preserve">к пояснительной записке). </w:t>
      </w:r>
    </w:p>
    <w:p w:rsidR="00A36212" w:rsidRDefault="00A36212" w:rsidP="00A61A66">
      <w:pPr>
        <w:spacing w:line="360" w:lineRule="auto"/>
        <w:ind w:firstLine="540"/>
        <w:jc w:val="both"/>
        <w:rPr>
          <w:sz w:val="28"/>
          <w:szCs w:val="28"/>
        </w:rPr>
      </w:pPr>
    </w:p>
    <w:p w:rsidR="00C63D42" w:rsidRDefault="00965444" w:rsidP="003A3A7E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BC1B1F">
        <w:rPr>
          <w:sz w:val="28"/>
          <w:szCs w:val="28"/>
        </w:rPr>
        <w:t xml:space="preserve">ачальник Управления финансов              </w:t>
      </w:r>
      <w:r w:rsidR="003A3A7E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И.П. Черепанова</w:t>
      </w:r>
    </w:p>
    <w:sectPr w:rsidR="00C63D42" w:rsidSect="00AE6155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0167B"/>
    <w:multiLevelType w:val="hybridMultilevel"/>
    <w:tmpl w:val="306E6D08"/>
    <w:lvl w:ilvl="0" w:tplc="0419000D">
      <w:start w:val="1"/>
      <w:numFmt w:val="bullet"/>
      <w:lvlText w:val=""/>
      <w:lvlJc w:val="left"/>
      <w:pPr>
        <w:ind w:left="14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B20837"/>
    <w:rsid w:val="00007F22"/>
    <w:rsid w:val="00013DCC"/>
    <w:rsid w:val="00014605"/>
    <w:rsid w:val="00014930"/>
    <w:rsid w:val="00047C00"/>
    <w:rsid w:val="000509C7"/>
    <w:rsid w:val="00050C07"/>
    <w:rsid w:val="00063156"/>
    <w:rsid w:val="000640BA"/>
    <w:rsid w:val="0007474F"/>
    <w:rsid w:val="00075EB7"/>
    <w:rsid w:val="000918FE"/>
    <w:rsid w:val="000A2677"/>
    <w:rsid w:val="000A54E3"/>
    <w:rsid w:val="000B1245"/>
    <w:rsid w:val="000C5733"/>
    <w:rsid w:val="000D1DBF"/>
    <w:rsid w:val="000D5AEA"/>
    <w:rsid w:val="000D7979"/>
    <w:rsid w:val="000E55BE"/>
    <w:rsid w:val="000F5490"/>
    <w:rsid w:val="000F5874"/>
    <w:rsid w:val="001013A3"/>
    <w:rsid w:val="00104128"/>
    <w:rsid w:val="00111C0C"/>
    <w:rsid w:val="001428B9"/>
    <w:rsid w:val="00144306"/>
    <w:rsid w:val="00171861"/>
    <w:rsid w:val="001721E9"/>
    <w:rsid w:val="001751A0"/>
    <w:rsid w:val="001A0236"/>
    <w:rsid w:val="001B16F6"/>
    <w:rsid w:val="001C1E3B"/>
    <w:rsid w:val="001C2B88"/>
    <w:rsid w:val="001D2034"/>
    <w:rsid w:val="001D35D7"/>
    <w:rsid w:val="001D4D7E"/>
    <w:rsid w:val="001F1719"/>
    <w:rsid w:val="00207300"/>
    <w:rsid w:val="00215D39"/>
    <w:rsid w:val="002263E9"/>
    <w:rsid w:val="00230068"/>
    <w:rsid w:val="00230435"/>
    <w:rsid w:val="00231965"/>
    <w:rsid w:val="002355EB"/>
    <w:rsid w:val="002366D0"/>
    <w:rsid w:val="0024443E"/>
    <w:rsid w:val="002469B9"/>
    <w:rsid w:val="00247293"/>
    <w:rsid w:val="00262A49"/>
    <w:rsid w:val="002829B0"/>
    <w:rsid w:val="002839A1"/>
    <w:rsid w:val="002A086F"/>
    <w:rsid w:val="002A0BAA"/>
    <w:rsid w:val="002A251F"/>
    <w:rsid w:val="002B43D5"/>
    <w:rsid w:val="002C58E2"/>
    <w:rsid w:val="002D42AE"/>
    <w:rsid w:val="002D592B"/>
    <w:rsid w:val="002D5ABF"/>
    <w:rsid w:val="002E07AC"/>
    <w:rsid w:val="002E1643"/>
    <w:rsid w:val="002F51E8"/>
    <w:rsid w:val="00320480"/>
    <w:rsid w:val="00320C10"/>
    <w:rsid w:val="00320CD8"/>
    <w:rsid w:val="00330CE7"/>
    <w:rsid w:val="00344FF1"/>
    <w:rsid w:val="00345AB0"/>
    <w:rsid w:val="003625E7"/>
    <w:rsid w:val="00370546"/>
    <w:rsid w:val="003A0303"/>
    <w:rsid w:val="003A3A7E"/>
    <w:rsid w:val="003B261B"/>
    <w:rsid w:val="003E654C"/>
    <w:rsid w:val="003F000F"/>
    <w:rsid w:val="003F6505"/>
    <w:rsid w:val="00405B64"/>
    <w:rsid w:val="004117A8"/>
    <w:rsid w:val="00422ACD"/>
    <w:rsid w:val="00424A91"/>
    <w:rsid w:val="00441A4D"/>
    <w:rsid w:val="004463B3"/>
    <w:rsid w:val="004538DC"/>
    <w:rsid w:val="00453FDC"/>
    <w:rsid w:val="004572CA"/>
    <w:rsid w:val="0047212D"/>
    <w:rsid w:val="00484045"/>
    <w:rsid w:val="004875C0"/>
    <w:rsid w:val="004B0A04"/>
    <w:rsid w:val="004C27F5"/>
    <w:rsid w:val="004E20FE"/>
    <w:rsid w:val="00500C61"/>
    <w:rsid w:val="005114C6"/>
    <w:rsid w:val="0052522A"/>
    <w:rsid w:val="00540C4D"/>
    <w:rsid w:val="005457DF"/>
    <w:rsid w:val="005479CC"/>
    <w:rsid w:val="005501AF"/>
    <w:rsid w:val="005A031E"/>
    <w:rsid w:val="005A2E8E"/>
    <w:rsid w:val="005A31A9"/>
    <w:rsid w:val="005A5BDF"/>
    <w:rsid w:val="005A7EEA"/>
    <w:rsid w:val="005B3A43"/>
    <w:rsid w:val="005C3FA4"/>
    <w:rsid w:val="005C4E84"/>
    <w:rsid w:val="005C4F51"/>
    <w:rsid w:val="005D2AD8"/>
    <w:rsid w:val="005D65D3"/>
    <w:rsid w:val="005F1DA3"/>
    <w:rsid w:val="00611B94"/>
    <w:rsid w:val="00614CBD"/>
    <w:rsid w:val="00615C4F"/>
    <w:rsid w:val="00633B86"/>
    <w:rsid w:val="00646FA4"/>
    <w:rsid w:val="006861BB"/>
    <w:rsid w:val="00690D9F"/>
    <w:rsid w:val="00692F00"/>
    <w:rsid w:val="00697AB6"/>
    <w:rsid w:val="006E4372"/>
    <w:rsid w:val="006F0163"/>
    <w:rsid w:val="006F2528"/>
    <w:rsid w:val="007076E4"/>
    <w:rsid w:val="007150BD"/>
    <w:rsid w:val="00722AD1"/>
    <w:rsid w:val="0073040B"/>
    <w:rsid w:val="00731E12"/>
    <w:rsid w:val="007360CC"/>
    <w:rsid w:val="00743C96"/>
    <w:rsid w:val="00751191"/>
    <w:rsid w:val="00762CAF"/>
    <w:rsid w:val="0076306D"/>
    <w:rsid w:val="00797DCA"/>
    <w:rsid w:val="007A24E3"/>
    <w:rsid w:val="007A33A6"/>
    <w:rsid w:val="007A6A7A"/>
    <w:rsid w:val="007A77AA"/>
    <w:rsid w:val="007A7F9F"/>
    <w:rsid w:val="007B0506"/>
    <w:rsid w:val="007C2ADD"/>
    <w:rsid w:val="007C57C7"/>
    <w:rsid w:val="007C6597"/>
    <w:rsid w:val="007D31EA"/>
    <w:rsid w:val="007E6ACD"/>
    <w:rsid w:val="00800299"/>
    <w:rsid w:val="00821AD2"/>
    <w:rsid w:val="008430CB"/>
    <w:rsid w:val="00850E54"/>
    <w:rsid w:val="00852F91"/>
    <w:rsid w:val="0086418D"/>
    <w:rsid w:val="0086621E"/>
    <w:rsid w:val="00891D50"/>
    <w:rsid w:val="00897DD9"/>
    <w:rsid w:val="008A1A80"/>
    <w:rsid w:val="008A3673"/>
    <w:rsid w:val="008B0477"/>
    <w:rsid w:val="008B1A89"/>
    <w:rsid w:val="008C0885"/>
    <w:rsid w:val="008C73E5"/>
    <w:rsid w:val="008E22BE"/>
    <w:rsid w:val="008E730F"/>
    <w:rsid w:val="0093227C"/>
    <w:rsid w:val="009534D3"/>
    <w:rsid w:val="00957DC1"/>
    <w:rsid w:val="00965444"/>
    <w:rsid w:val="00974AAC"/>
    <w:rsid w:val="009A7E26"/>
    <w:rsid w:val="009D1539"/>
    <w:rsid w:val="009E55FE"/>
    <w:rsid w:val="009F2BF9"/>
    <w:rsid w:val="009F2E22"/>
    <w:rsid w:val="009F667F"/>
    <w:rsid w:val="009F68A3"/>
    <w:rsid w:val="00A005FE"/>
    <w:rsid w:val="00A15DEA"/>
    <w:rsid w:val="00A25987"/>
    <w:rsid w:val="00A313C0"/>
    <w:rsid w:val="00A36212"/>
    <w:rsid w:val="00A51131"/>
    <w:rsid w:val="00A5348D"/>
    <w:rsid w:val="00A61A66"/>
    <w:rsid w:val="00A72AB6"/>
    <w:rsid w:val="00A821B8"/>
    <w:rsid w:val="00A96D6A"/>
    <w:rsid w:val="00A9753A"/>
    <w:rsid w:val="00AA0625"/>
    <w:rsid w:val="00AC021B"/>
    <w:rsid w:val="00AC499F"/>
    <w:rsid w:val="00AC5A2C"/>
    <w:rsid w:val="00AC6FD7"/>
    <w:rsid w:val="00AE3D8C"/>
    <w:rsid w:val="00AE6155"/>
    <w:rsid w:val="00AF5514"/>
    <w:rsid w:val="00B20837"/>
    <w:rsid w:val="00B30C3B"/>
    <w:rsid w:val="00B32CC1"/>
    <w:rsid w:val="00B53319"/>
    <w:rsid w:val="00B56540"/>
    <w:rsid w:val="00B56732"/>
    <w:rsid w:val="00B577D9"/>
    <w:rsid w:val="00B74442"/>
    <w:rsid w:val="00B8697A"/>
    <w:rsid w:val="00B91080"/>
    <w:rsid w:val="00BC1B1F"/>
    <w:rsid w:val="00BD53C7"/>
    <w:rsid w:val="00BE0920"/>
    <w:rsid w:val="00BE1962"/>
    <w:rsid w:val="00BE3529"/>
    <w:rsid w:val="00BE4B9F"/>
    <w:rsid w:val="00C11931"/>
    <w:rsid w:val="00C21255"/>
    <w:rsid w:val="00C227A9"/>
    <w:rsid w:val="00C24214"/>
    <w:rsid w:val="00C249D8"/>
    <w:rsid w:val="00C24C2C"/>
    <w:rsid w:val="00C41C63"/>
    <w:rsid w:val="00C41FBD"/>
    <w:rsid w:val="00C63D42"/>
    <w:rsid w:val="00C66C6F"/>
    <w:rsid w:val="00C74131"/>
    <w:rsid w:val="00C92B45"/>
    <w:rsid w:val="00C96F6C"/>
    <w:rsid w:val="00CA395C"/>
    <w:rsid w:val="00CB497A"/>
    <w:rsid w:val="00CD5A24"/>
    <w:rsid w:val="00CF52B4"/>
    <w:rsid w:val="00CF7406"/>
    <w:rsid w:val="00D00B37"/>
    <w:rsid w:val="00D02B28"/>
    <w:rsid w:val="00D04C2A"/>
    <w:rsid w:val="00D16E0C"/>
    <w:rsid w:val="00D31C74"/>
    <w:rsid w:val="00D452A7"/>
    <w:rsid w:val="00D535C6"/>
    <w:rsid w:val="00D61ECA"/>
    <w:rsid w:val="00D63651"/>
    <w:rsid w:val="00D85BF8"/>
    <w:rsid w:val="00D877EA"/>
    <w:rsid w:val="00DA162B"/>
    <w:rsid w:val="00DB44BB"/>
    <w:rsid w:val="00DC5595"/>
    <w:rsid w:val="00DE173F"/>
    <w:rsid w:val="00DE1D50"/>
    <w:rsid w:val="00DE460B"/>
    <w:rsid w:val="00DF1E02"/>
    <w:rsid w:val="00DF6467"/>
    <w:rsid w:val="00E2528F"/>
    <w:rsid w:val="00E25749"/>
    <w:rsid w:val="00E47EB0"/>
    <w:rsid w:val="00E553B5"/>
    <w:rsid w:val="00E56463"/>
    <w:rsid w:val="00E57317"/>
    <w:rsid w:val="00E66DD4"/>
    <w:rsid w:val="00E82641"/>
    <w:rsid w:val="00E97CF1"/>
    <w:rsid w:val="00EC15F3"/>
    <w:rsid w:val="00EC41A4"/>
    <w:rsid w:val="00EE78FC"/>
    <w:rsid w:val="00F139BC"/>
    <w:rsid w:val="00F17271"/>
    <w:rsid w:val="00F23ACF"/>
    <w:rsid w:val="00F666B8"/>
    <w:rsid w:val="00F776A7"/>
    <w:rsid w:val="00F91BCD"/>
    <w:rsid w:val="00FA558B"/>
    <w:rsid w:val="00FC32DE"/>
    <w:rsid w:val="00FD1732"/>
    <w:rsid w:val="00FE1572"/>
    <w:rsid w:val="00FE4C7C"/>
    <w:rsid w:val="00FF5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9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21255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0509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E975F-8B7E-4A5A-9D27-5EA1240F7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User</cp:lastModifiedBy>
  <cp:revision>110</cp:revision>
  <cp:lastPrinted>2021-11-17T11:12:00Z</cp:lastPrinted>
  <dcterms:created xsi:type="dcterms:W3CDTF">2018-04-09T11:30:00Z</dcterms:created>
  <dcterms:modified xsi:type="dcterms:W3CDTF">2021-11-17T11:56:00Z</dcterms:modified>
</cp:coreProperties>
</file>